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4C" w:rsidRPr="0084064C" w:rsidRDefault="0084064C" w:rsidP="00840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4064C">
        <w:rPr>
          <w:rFonts w:ascii="宋体" w:eastAsia="宋体" w:hAnsi="宋体" w:cs="宋体"/>
          <w:color w:val="000000"/>
          <w:kern w:val="0"/>
          <w:sz w:val="24"/>
          <w:szCs w:val="24"/>
        </w:rPr>
        <w:t>@inproceedings{lau2013high,</w:t>
      </w:r>
    </w:p>
    <w:p w:rsidR="0084064C" w:rsidRPr="0084064C" w:rsidRDefault="0084064C" w:rsidP="00840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4064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title={A high-throughput and low-cost 3D imaging system for flowing Escherichia coli},</w:t>
      </w:r>
    </w:p>
    <w:p w:rsidR="0084064C" w:rsidRPr="0084064C" w:rsidRDefault="0084064C" w:rsidP="00840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4064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author={Lau, Tak Kit and Liu, Yun-Hui and Lu, Yu-jie and Cheuk, Chi-ming and Lin, Kai-wun},</w:t>
      </w:r>
    </w:p>
    <w:p w:rsidR="0084064C" w:rsidRPr="0084064C" w:rsidRDefault="0084064C" w:rsidP="00840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4064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booktitle={Nanotechnology (IEEE-NANO), 2013 13th IEEE Conference on},</w:t>
      </w:r>
    </w:p>
    <w:p w:rsidR="0084064C" w:rsidRPr="0084064C" w:rsidRDefault="0084064C" w:rsidP="00840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4064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pages={726--731},</w:t>
      </w:r>
    </w:p>
    <w:p w:rsidR="0084064C" w:rsidRPr="0084064C" w:rsidRDefault="0084064C" w:rsidP="00840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4064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year={2013},</w:t>
      </w:r>
    </w:p>
    <w:p w:rsidR="0084064C" w:rsidRPr="0084064C" w:rsidRDefault="0084064C" w:rsidP="00840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4064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organization={IEEE}</w:t>
      </w:r>
    </w:p>
    <w:p w:rsidR="0084064C" w:rsidRPr="0084064C" w:rsidRDefault="0084064C" w:rsidP="00840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4064C">
        <w:rPr>
          <w:rFonts w:ascii="宋体" w:eastAsia="宋体" w:hAnsi="宋体" w:cs="宋体"/>
          <w:color w:val="000000"/>
          <w:kern w:val="0"/>
          <w:sz w:val="24"/>
          <w:szCs w:val="24"/>
        </w:rPr>
        <w:t>}</w:t>
      </w:r>
    </w:p>
    <w:p w:rsidR="00661CF2" w:rsidRDefault="00661CF2">
      <w:pPr>
        <w:rPr>
          <w:rFonts w:hint="eastAsia"/>
        </w:rPr>
      </w:pPr>
      <w:bookmarkStart w:id="0" w:name="_GoBack"/>
      <w:bookmarkEnd w:id="0"/>
    </w:p>
    <w:sectPr w:rsidR="00661CF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16"/>
    <w:rsid w:val="00661CF2"/>
    <w:rsid w:val="0084064C"/>
    <w:rsid w:val="00B0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397F2-0C9F-4B18-8335-F28FF7AF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06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4064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Yujie LU</dc:creator>
  <cp:keywords/>
  <dc:description/>
  <cp:lastModifiedBy>Yujie LU</cp:lastModifiedBy>
  <cp:revision>2</cp:revision>
  <dcterms:created xsi:type="dcterms:W3CDTF">2015-07-23T06:14:00Z</dcterms:created>
  <dcterms:modified xsi:type="dcterms:W3CDTF">2015-07-23T06:14:00Z</dcterms:modified>
</cp:coreProperties>
</file>